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F3EA8" w14:textId="04F447CF" w:rsidR="00CC0CE4" w:rsidRDefault="00CC0CE4">
      <w:r w:rsidRPr="00CC0CE4">
        <w:t xml:space="preserve">Each chapter of the Best Local Land Use Practices document has a list of suggested resources that are available online. These are the current full text web links for these resources as of </w:t>
      </w:r>
      <w:proofErr w:type="gramStart"/>
      <w:r w:rsidRPr="00CC0CE4">
        <w:t>February,</w:t>
      </w:r>
      <w:proofErr w:type="gramEnd"/>
      <w:r w:rsidRPr="00CC0CE4">
        <w:t xml:space="preserve"> 2015. This reference provides the full text of the link for anyone who has a printed copy of the chapter, which contains the link embedded in the full or short title listed below.</w:t>
      </w:r>
    </w:p>
    <w:tbl>
      <w:tblPr>
        <w:tblStyle w:val="TableGrid"/>
        <w:tblW w:w="4660" w:type="pct"/>
        <w:jc w:val="center"/>
        <w:tblLayout w:type="fixed"/>
        <w:tblLook w:val="04A0" w:firstRow="1" w:lastRow="0" w:firstColumn="1" w:lastColumn="0" w:noHBand="0" w:noVBand="1"/>
      </w:tblPr>
      <w:tblGrid>
        <w:gridCol w:w="5022"/>
        <w:gridCol w:w="3202"/>
        <w:gridCol w:w="4665"/>
        <w:gridCol w:w="733"/>
      </w:tblGrid>
      <w:tr w:rsidR="00CC0CE4" w14:paraId="39C05E9A" w14:textId="77777777" w:rsidTr="00CC0CE4">
        <w:trPr>
          <w:trHeight w:val="179"/>
          <w:jc w:val="center"/>
        </w:trPr>
        <w:tc>
          <w:tcPr>
            <w:tcW w:w="1843" w:type="pct"/>
          </w:tcPr>
          <w:p w14:paraId="791F92C7" w14:textId="77777777" w:rsidR="00CC0CE4" w:rsidRPr="003E6314" w:rsidRDefault="00CC0CE4" w:rsidP="00CC0CE4">
            <w:pPr>
              <w:rPr>
                <w:b/>
              </w:rPr>
            </w:pPr>
            <w:r>
              <w:rPr>
                <w:b/>
              </w:rPr>
              <w:t>Full Title</w:t>
            </w:r>
          </w:p>
        </w:tc>
        <w:tc>
          <w:tcPr>
            <w:tcW w:w="1175" w:type="pct"/>
          </w:tcPr>
          <w:p w14:paraId="4B4EE5A3" w14:textId="77777777" w:rsidR="00CC0CE4" w:rsidRPr="003E6314" w:rsidRDefault="00CC0CE4" w:rsidP="00CC0CE4">
            <w:pPr>
              <w:rPr>
                <w:b/>
              </w:rPr>
            </w:pPr>
            <w:r>
              <w:rPr>
                <w:b/>
              </w:rPr>
              <w:t>Recommended Short Title</w:t>
            </w:r>
          </w:p>
        </w:tc>
        <w:tc>
          <w:tcPr>
            <w:tcW w:w="1712" w:type="pct"/>
          </w:tcPr>
          <w:p w14:paraId="2CCC761B" w14:textId="77777777" w:rsidR="00CC0CE4" w:rsidRPr="003E6314" w:rsidRDefault="00CC0CE4" w:rsidP="00CC0CE4">
            <w:pPr>
              <w:rPr>
                <w:b/>
              </w:rPr>
            </w:pPr>
            <w:r w:rsidRPr="003E6314">
              <w:rPr>
                <w:b/>
              </w:rPr>
              <w:t>Link</w:t>
            </w:r>
          </w:p>
        </w:tc>
        <w:tc>
          <w:tcPr>
            <w:tcW w:w="269" w:type="pct"/>
          </w:tcPr>
          <w:p w14:paraId="3ADBC61F" w14:textId="77777777" w:rsidR="00CC0CE4" w:rsidRPr="003E6314" w:rsidRDefault="00CC0CE4" w:rsidP="00CC0CE4">
            <w:pPr>
              <w:jc w:val="center"/>
              <w:rPr>
                <w:b/>
              </w:rPr>
            </w:pPr>
            <w:r w:rsidRPr="003E6314">
              <w:rPr>
                <w:b/>
              </w:rPr>
              <w:t>Page</w:t>
            </w:r>
          </w:p>
        </w:tc>
      </w:tr>
      <w:tr w:rsidR="00CC0CE4" w14:paraId="22047F27" w14:textId="77777777" w:rsidTr="00CC0CE4">
        <w:trPr>
          <w:jc w:val="center"/>
        </w:trPr>
        <w:tc>
          <w:tcPr>
            <w:tcW w:w="1843" w:type="pct"/>
          </w:tcPr>
          <w:p w14:paraId="23FA1489" w14:textId="77777777" w:rsidR="00CC0CE4" w:rsidRDefault="00CC0CE4" w:rsidP="001B30B1">
            <w:r>
              <w:t>SWAP-Related Environmental Rules</w:t>
            </w:r>
          </w:p>
        </w:tc>
        <w:tc>
          <w:tcPr>
            <w:tcW w:w="1175" w:type="pct"/>
          </w:tcPr>
          <w:p w14:paraId="4BF29666" w14:textId="77777777" w:rsidR="00CC0CE4" w:rsidRDefault="00CC0CE4" w:rsidP="001B30B1">
            <w:r>
              <w:t>Ohio SWAP Rules</w:t>
            </w:r>
          </w:p>
        </w:tc>
        <w:tc>
          <w:tcPr>
            <w:tcW w:w="1712" w:type="pct"/>
          </w:tcPr>
          <w:p w14:paraId="34809D99" w14:textId="77777777" w:rsidR="00CC0CE4" w:rsidRDefault="00CC0CE4" w:rsidP="001B30B1">
            <w:hyperlink r:id="rId8" w:history="1">
              <w:r w:rsidRPr="00673E73">
                <w:rPr>
                  <w:rStyle w:val="Hyperlink"/>
                  <w:rFonts w:cs="Univers LT Std"/>
                </w:rPr>
                <w:t>http://www.epa.state.oh.us/ddagw/swap.aspx</w:t>
              </w:r>
            </w:hyperlink>
          </w:p>
        </w:tc>
        <w:tc>
          <w:tcPr>
            <w:tcW w:w="269" w:type="pct"/>
          </w:tcPr>
          <w:p w14:paraId="452AC88E" w14:textId="77777777" w:rsidR="00CC0CE4" w:rsidRDefault="00CC0CE4" w:rsidP="00CC0CE4">
            <w:pPr>
              <w:jc w:val="center"/>
            </w:pPr>
            <w:r>
              <w:t>83</w:t>
            </w:r>
          </w:p>
        </w:tc>
      </w:tr>
      <w:tr w:rsidR="00CC0CE4" w14:paraId="078B2178" w14:textId="77777777" w:rsidTr="00CC0CE4">
        <w:trPr>
          <w:jc w:val="center"/>
        </w:trPr>
        <w:tc>
          <w:tcPr>
            <w:tcW w:w="1843" w:type="pct"/>
          </w:tcPr>
          <w:p w14:paraId="218EC86C" w14:textId="77777777" w:rsidR="00CC0CE4" w:rsidRDefault="00CC0CE4" w:rsidP="001B30B1">
            <w:r>
              <w:t>SWAP Assessment Reports and Maps</w:t>
            </w:r>
          </w:p>
        </w:tc>
        <w:tc>
          <w:tcPr>
            <w:tcW w:w="1175" w:type="pct"/>
          </w:tcPr>
          <w:p w14:paraId="7DAB951F" w14:textId="77777777" w:rsidR="00CC0CE4" w:rsidRDefault="00CC0CE4" w:rsidP="00E238F9">
            <w:r>
              <w:t>Ohio SWAP Resources</w:t>
            </w:r>
          </w:p>
        </w:tc>
        <w:tc>
          <w:tcPr>
            <w:tcW w:w="1712" w:type="pct"/>
          </w:tcPr>
          <w:p w14:paraId="3A84C7D0" w14:textId="77777777" w:rsidR="00CC0CE4" w:rsidRDefault="00CC0CE4" w:rsidP="001B30B1">
            <w:pPr>
              <w:rPr>
                <w:rStyle w:val="A2"/>
              </w:rPr>
            </w:pPr>
            <w:hyperlink r:id="rId9" w:anchor="114912860-reports-maps-gisbr-data-requests" w:history="1">
              <w:r w:rsidRPr="00A92CFD">
                <w:rPr>
                  <w:rStyle w:val="Hyperlink"/>
                </w:rPr>
                <w:t>http://www.epa.state.oh.us/ddagw/swap.aspx#114912860-reports-maps-gisbr-data-requests</w:t>
              </w:r>
            </w:hyperlink>
          </w:p>
        </w:tc>
        <w:tc>
          <w:tcPr>
            <w:tcW w:w="269" w:type="pct"/>
          </w:tcPr>
          <w:p w14:paraId="12F252A7" w14:textId="77777777" w:rsidR="00CC0CE4" w:rsidRDefault="00CC0CE4" w:rsidP="00CC0CE4">
            <w:pPr>
              <w:jc w:val="center"/>
            </w:pPr>
            <w:r>
              <w:t>83</w:t>
            </w:r>
          </w:p>
        </w:tc>
      </w:tr>
      <w:tr w:rsidR="00CC0CE4" w14:paraId="62F70E72" w14:textId="77777777" w:rsidTr="00CC0CE4">
        <w:trPr>
          <w:jc w:val="center"/>
        </w:trPr>
        <w:tc>
          <w:tcPr>
            <w:tcW w:w="1843" w:type="pct"/>
          </w:tcPr>
          <w:p w14:paraId="7F8FABC4" w14:textId="77777777" w:rsidR="00CC0CE4" w:rsidRDefault="00CC0CE4" w:rsidP="001B30B1">
            <w:r>
              <w:t xml:space="preserve">Hamilton County Source Water </w:t>
            </w:r>
            <w:proofErr w:type="spellStart"/>
            <w:r>
              <w:t>Regs</w:t>
            </w:r>
            <w:proofErr w:type="spellEnd"/>
            <w:r>
              <w:t xml:space="preserve"> Chapter 940</w:t>
            </w:r>
          </w:p>
        </w:tc>
        <w:tc>
          <w:tcPr>
            <w:tcW w:w="1175" w:type="pct"/>
          </w:tcPr>
          <w:p w14:paraId="45BD80BA" w14:textId="77777777" w:rsidR="00CC0CE4" w:rsidRDefault="00CC0CE4" w:rsidP="001B30B1">
            <w:r>
              <w:t xml:space="preserve">Hamilton Co </w:t>
            </w:r>
            <w:proofErr w:type="spellStart"/>
            <w:r>
              <w:t>Ch</w:t>
            </w:r>
            <w:proofErr w:type="spellEnd"/>
            <w:r>
              <w:t xml:space="preserve"> 940</w:t>
            </w:r>
            <w:bookmarkStart w:id="0" w:name="_GoBack"/>
            <w:bookmarkEnd w:id="0"/>
          </w:p>
        </w:tc>
        <w:tc>
          <w:tcPr>
            <w:tcW w:w="1712" w:type="pct"/>
          </w:tcPr>
          <w:p w14:paraId="12004999" w14:textId="77777777" w:rsidR="00CC0CE4" w:rsidRDefault="00CC0CE4" w:rsidP="001B30B1">
            <w:pPr>
              <w:rPr>
                <w:rStyle w:val="A2"/>
              </w:rPr>
            </w:pPr>
            <w:hyperlink r:id="rId10" w:history="1">
              <w:r w:rsidRPr="00673E73">
                <w:rPr>
                  <w:rStyle w:val="Hyperlink"/>
                  <w:rFonts w:cs="Univers LT Std"/>
                </w:rPr>
                <w:t>http://www.conwaygreene.com/hamilton/lpext.dll?f=templates&amp;fn=main-j.htm&amp;2.0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69" w:type="pct"/>
          </w:tcPr>
          <w:p w14:paraId="301426E2" w14:textId="77777777" w:rsidR="00CC0CE4" w:rsidRDefault="00CC0CE4" w:rsidP="00CC0CE4">
            <w:pPr>
              <w:jc w:val="center"/>
            </w:pPr>
            <w:r>
              <w:t>86</w:t>
            </w:r>
          </w:p>
        </w:tc>
      </w:tr>
      <w:tr w:rsidR="00CC0CE4" w14:paraId="31518566" w14:textId="77777777" w:rsidTr="00CC0CE4">
        <w:trPr>
          <w:jc w:val="center"/>
        </w:trPr>
        <w:tc>
          <w:tcPr>
            <w:tcW w:w="1843" w:type="pct"/>
          </w:tcPr>
          <w:p w14:paraId="3AF22420" w14:textId="77777777" w:rsidR="00CC0CE4" w:rsidRDefault="00CC0CE4" w:rsidP="001B30B1">
            <w:r>
              <w:t xml:space="preserve">Hamilton City Source Water </w:t>
            </w:r>
            <w:proofErr w:type="spellStart"/>
            <w:r>
              <w:t>Regs</w:t>
            </w:r>
            <w:proofErr w:type="spellEnd"/>
            <w:r>
              <w:t xml:space="preserve"> Chapter 1128</w:t>
            </w:r>
          </w:p>
        </w:tc>
        <w:tc>
          <w:tcPr>
            <w:tcW w:w="1175" w:type="pct"/>
          </w:tcPr>
          <w:p w14:paraId="7660AB00" w14:textId="77777777" w:rsidR="00CC0CE4" w:rsidRDefault="00CC0CE4" w:rsidP="001B30B1">
            <w:r>
              <w:t xml:space="preserve">Hamilton City </w:t>
            </w:r>
            <w:proofErr w:type="spellStart"/>
            <w:r>
              <w:t>Ch</w:t>
            </w:r>
            <w:proofErr w:type="spellEnd"/>
            <w:r>
              <w:t xml:space="preserve"> 1128</w:t>
            </w:r>
          </w:p>
        </w:tc>
        <w:tc>
          <w:tcPr>
            <w:tcW w:w="1712" w:type="pct"/>
          </w:tcPr>
          <w:p w14:paraId="758D14DC" w14:textId="77777777" w:rsidR="00CC0CE4" w:rsidRDefault="00CC0CE4" w:rsidP="001B30B1">
            <w:pPr>
              <w:rPr>
                <w:rStyle w:val="A2"/>
              </w:rPr>
            </w:pPr>
            <w:hyperlink r:id="rId11" w:history="1">
              <w:r w:rsidRPr="00673E73">
                <w:rPr>
                  <w:rStyle w:val="Hyperlink"/>
                  <w:rFonts w:cs="Univers LT Std"/>
                </w:rPr>
                <w:t>http://www.hamilton-city.org/Modules/ShowDocument.aspx?documentid=557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69" w:type="pct"/>
          </w:tcPr>
          <w:p w14:paraId="4066317C" w14:textId="77777777" w:rsidR="00CC0CE4" w:rsidRDefault="00CC0CE4" w:rsidP="00CC0CE4">
            <w:pPr>
              <w:jc w:val="center"/>
            </w:pPr>
            <w:r>
              <w:t>86</w:t>
            </w:r>
          </w:p>
        </w:tc>
      </w:tr>
      <w:tr w:rsidR="00CC0CE4" w14:paraId="558E2A97" w14:textId="77777777" w:rsidTr="00CC0CE4">
        <w:trPr>
          <w:jc w:val="center"/>
        </w:trPr>
        <w:tc>
          <w:tcPr>
            <w:tcW w:w="1843" w:type="pct"/>
          </w:tcPr>
          <w:p w14:paraId="1F775553" w14:textId="77777777" w:rsidR="00CC0CE4" w:rsidRDefault="00CC0CE4" w:rsidP="00C51F78">
            <w:r>
              <w:t xml:space="preserve">Ontario OH Source Water </w:t>
            </w:r>
            <w:proofErr w:type="spellStart"/>
            <w:r>
              <w:t>Regs</w:t>
            </w:r>
            <w:proofErr w:type="spellEnd"/>
            <w:r>
              <w:t xml:space="preserve"> Part 13 Chapter 1345 Floodplain Management Regulations </w:t>
            </w:r>
          </w:p>
          <w:p w14:paraId="40111EA1" w14:textId="77777777" w:rsidR="00CC0CE4" w:rsidRDefault="00CC0CE4" w:rsidP="00C51F78"/>
        </w:tc>
        <w:tc>
          <w:tcPr>
            <w:tcW w:w="1175" w:type="pct"/>
          </w:tcPr>
          <w:p w14:paraId="6BD0D948" w14:textId="77777777" w:rsidR="00CC0CE4" w:rsidRDefault="00CC0CE4" w:rsidP="001B30B1">
            <w:r>
              <w:t>Ontario OH Chapter 1345</w:t>
            </w:r>
          </w:p>
        </w:tc>
        <w:tc>
          <w:tcPr>
            <w:tcW w:w="1712" w:type="pct"/>
          </w:tcPr>
          <w:p w14:paraId="462C9458" w14:textId="77777777" w:rsidR="00CC0CE4" w:rsidRDefault="00CC0CE4" w:rsidP="001B30B1">
            <w:pPr>
              <w:rPr>
                <w:rStyle w:val="A2"/>
              </w:rPr>
            </w:pPr>
            <w:hyperlink r:id="rId12" w:history="1">
              <w:r w:rsidRPr="00103E88">
                <w:rPr>
                  <w:rStyle w:val="Hyperlink"/>
                </w:rPr>
                <w:t>http://whdrane.conwaygreene.com/NXT/gateway.dll?f=templates&amp;fn=default.htm&amp;vid=whdrane:OHOntario</w:t>
              </w:r>
            </w:hyperlink>
            <w:r>
              <w:t xml:space="preserve"> </w:t>
            </w:r>
          </w:p>
        </w:tc>
        <w:tc>
          <w:tcPr>
            <w:tcW w:w="269" w:type="pct"/>
          </w:tcPr>
          <w:p w14:paraId="3743D11B" w14:textId="77777777" w:rsidR="00CC0CE4" w:rsidRDefault="00CC0CE4" w:rsidP="00CC0CE4">
            <w:pPr>
              <w:jc w:val="center"/>
            </w:pPr>
            <w:r>
              <w:t>87</w:t>
            </w:r>
          </w:p>
        </w:tc>
      </w:tr>
      <w:tr w:rsidR="00CC0CE4" w14:paraId="33445AB7" w14:textId="77777777" w:rsidTr="00CC0CE4">
        <w:trPr>
          <w:jc w:val="center"/>
        </w:trPr>
        <w:tc>
          <w:tcPr>
            <w:tcW w:w="1843" w:type="pct"/>
          </w:tcPr>
          <w:p w14:paraId="4A04C191" w14:textId="77777777" w:rsidR="00CC0CE4" w:rsidRDefault="00CC0CE4" w:rsidP="001B30B1">
            <w:r>
              <w:t>Developing a Protection Plan, Step 4, Ohio EPA</w:t>
            </w:r>
          </w:p>
        </w:tc>
        <w:tc>
          <w:tcPr>
            <w:tcW w:w="1175" w:type="pct"/>
          </w:tcPr>
          <w:p w14:paraId="3382A1EE" w14:textId="77777777" w:rsidR="00CC0CE4" w:rsidRDefault="00CC0CE4" w:rsidP="001B30B1">
            <w:r>
              <w:t>Ohio Source Water Protection Plan</w:t>
            </w:r>
          </w:p>
        </w:tc>
        <w:tc>
          <w:tcPr>
            <w:tcW w:w="1712" w:type="pct"/>
          </w:tcPr>
          <w:p w14:paraId="358B0187" w14:textId="77777777" w:rsidR="00CC0CE4" w:rsidRDefault="00CC0CE4" w:rsidP="001B30B1">
            <w:pPr>
              <w:rPr>
                <w:rStyle w:val="A2"/>
              </w:rPr>
            </w:pPr>
            <w:hyperlink r:id="rId13" w:anchor="114925422-step-4-decide-implementation-mechanisms-such-as-ordinances" w:history="1">
              <w:r w:rsidRPr="00573496">
                <w:rPr>
                  <w:rStyle w:val="Hyperlink"/>
                </w:rPr>
                <w:t>http://www.epa.state.oh.us/ddagw/swap.aspx#114925422-step-4-decide-implementation-mechanisms-such-as-ordinances</w:t>
              </w:r>
            </w:hyperlink>
          </w:p>
        </w:tc>
        <w:tc>
          <w:tcPr>
            <w:tcW w:w="269" w:type="pct"/>
          </w:tcPr>
          <w:p w14:paraId="30C65842" w14:textId="77777777" w:rsidR="00CC0CE4" w:rsidRDefault="00CC0CE4" w:rsidP="00CC0CE4">
            <w:pPr>
              <w:jc w:val="center"/>
            </w:pPr>
            <w:r>
              <w:t>87</w:t>
            </w:r>
          </w:p>
        </w:tc>
      </w:tr>
      <w:tr w:rsidR="00CC0CE4" w14:paraId="746614B3" w14:textId="77777777" w:rsidTr="00CC0CE4">
        <w:trPr>
          <w:jc w:val="center"/>
        </w:trPr>
        <w:tc>
          <w:tcPr>
            <w:tcW w:w="1843" w:type="pct"/>
          </w:tcPr>
          <w:p w14:paraId="6058DFAB" w14:textId="77777777" w:rsidR="00CC0CE4" w:rsidRDefault="00CC0CE4" w:rsidP="001B30B1">
            <w:r>
              <w:t>Source Water Protection Program, Ohio EPA</w:t>
            </w:r>
          </w:p>
        </w:tc>
        <w:tc>
          <w:tcPr>
            <w:tcW w:w="1175" w:type="pct"/>
          </w:tcPr>
          <w:p w14:paraId="4C897E02" w14:textId="77777777" w:rsidR="00CC0CE4" w:rsidRDefault="00CC0CE4" w:rsidP="001B30B1">
            <w:r>
              <w:t>Ohio Source Water Protection SWAP</w:t>
            </w:r>
          </w:p>
        </w:tc>
        <w:tc>
          <w:tcPr>
            <w:tcW w:w="1712" w:type="pct"/>
          </w:tcPr>
          <w:p w14:paraId="51B3F93A" w14:textId="77777777" w:rsidR="00CC0CE4" w:rsidRDefault="00CC0CE4" w:rsidP="001B30B1">
            <w:pPr>
              <w:rPr>
                <w:rStyle w:val="A2"/>
              </w:rPr>
            </w:pPr>
            <w:hyperlink r:id="rId14" w:history="1">
              <w:r w:rsidRPr="00673E73">
                <w:rPr>
                  <w:rStyle w:val="Hyperlink"/>
                  <w:rFonts w:cs="Univers LT Std"/>
                </w:rPr>
                <w:t>http://www.epa.ohio.gov/ddagw/SWAP.aspx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69" w:type="pct"/>
          </w:tcPr>
          <w:p w14:paraId="006D127F" w14:textId="77777777" w:rsidR="00CC0CE4" w:rsidRDefault="00CC0CE4" w:rsidP="00CC0CE4">
            <w:pPr>
              <w:jc w:val="center"/>
            </w:pPr>
            <w:r>
              <w:t>88</w:t>
            </w:r>
          </w:p>
        </w:tc>
      </w:tr>
      <w:tr w:rsidR="00CC0CE4" w14:paraId="500F45B0" w14:textId="77777777" w:rsidTr="00CC0CE4">
        <w:trPr>
          <w:jc w:val="center"/>
        </w:trPr>
        <w:tc>
          <w:tcPr>
            <w:tcW w:w="1843" w:type="pct"/>
          </w:tcPr>
          <w:p w14:paraId="0B35010E" w14:textId="77777777" w:rsidR="00CC0CE4" w:rsidRDefault="00CC0CE4" w:rsidP="001B30B1">
            <w:r>
              <w:t>Hamilton to New Baltimore Groundwater Consortium</w:t>
            </w:r>
          </w:p>
        </w:tc>
        <w:tc>
          <w:tcPr>
            <w:tcW w:w="1175" w:type="pct"/>
          </w:tcPr>
          <w:p w14:paraId="0B762A77" w14:textId="77777777" w:rsidR="00CC0CE4" w:rsidRDefault="00CC0CE4" w:rsidP="001B30B1">
            <w:r>
              <w:t>SW Ohio Groundwater Consortium</w:t>
            </w:r>
          </w:p>
        </w:tc>
        <w:tc>
          <w:tcPr>
            <w:tcW w:w="1712" w:type="pct"/>
          </w:tcPr>
          <w:p w14:paraId="4F47C96F" w14:textId="77777777" w:rsidR="00CC0CE4" w:rsidRDefault="00CC0CE4" w:rsidP="001B30B1">
            <w:pPr>
              <w:rPr>
                <w:rStyle w:val="A2"/>
              </w:rPr>
            </w:pPr>
            <w:hyperlink r:id="rId15" w:history="1">
              <w:r w:rsidRPr="00673E73">
                <w:rPr>
                  <w:rStyle w:val="Hyperlink"/>
                  <w:rFonts w:cs="Univers LT Std"/>
                </w:rPr>
                <w:t>http://www.gwconsortium.org/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69" w:type="pct"/>
          </w:tcPr>
          <w:p w14:paraId="100775A1" w14:textId="77777777" w:rsidR="00CC0CE4" w:rsidRDefault="00CC0CE4" w:rsidP="00CC0CE4">
            <w:pPr>
              <w:jc w:val="center"/>
            </w:pPr>
            <w:r>
              <w:t>89</w:t>
            </w:r>
          </w:p>
        </w:tc>
      </w:tr>
      <w:tr w:rsidR="00CC0CE4" w14:paraId="30C2832D" w14:textId="77777777" w:rsidTr="00CC0CE4">
        <w:trPr>
          <w:jc w:val="center"/>
        </w:trPr>
        <w:tc>
          <w:tcPr>
            <w:tcW w:w="1843" w:type="pct"/>
          </w:tcPr>
          <w:p w14:paraId="74F15231" w14:textId="77777777" w:rsidR="00CC0CE4" w:rsidRDefault="00CC0CE4" w:rsidP="001B30B1">
            <w:r>
              <w:t>How to Read and Use Ground Water Pollution Potential Maps, ODNR</w:t>
            </w:r>
          </w:p>
        </w:tc>
        <w:tc>
          <w:tcPr>
            <w:tcW w:w="1175" w:type="pct"/>
          </w:tcPr>
          <w:p w14:paraId="68EB1929" w14:textId="77777777" w:rsidR="00CC0CE4" w:rsidRDefault="00CC0CE4" w:rsidP="00E238F9">
            <w:r>
              <w:t xml:space="preserve">Ground Water Maps ODNR </w:t>
            </w:r>
          </w:p>
        </w:tc>
        <w:tc>
          <w:tcPr>
            <w:tcW w:w="1712" w:type="pct"/>
          </w:tcPr>
          <w:p w14:paraId="1E31215F" w14:textId="77777777" w:rsidR="00CC0CE4" w:rsidRDefault="00CC0CE4" w:rsidP="001B30B1">
            <w:pPr>
              <w:rPr>
                <w:rStyle w:val="A2"/>
              </w:rPr>
            </w:pPr>
            <w:hyperlink r:id="rId16" w:history="1">
              <w:r w:rsidRPr="00103E88">
                <w:rPr>
                  <w:rStyle w:val="Hyperlink"/>
                </w:rPr>
                <w:t>http://soilandwater.ohiodnr.gov/maps/pollution-potential-maps</w:t>
              </w:r>
            </w:hyperlink>
            <w:r>
              <w:t xml:space="preserve"> </w:t>
            </w:r>
          </w:p>
        </w:tc>
        <w:tc>
          <w:tcPr>
            <w:tcW w:w="269" w:type="pct"/>
          </w:tcPr>
          <w:p w14:paraId="5DDA0D6E" w14:textId="77777777" w:rsidR="00CC0CE4" w:rsidRDefault="00CC0CE4" w:rsidP="00CC0CE4">
            <w:pPr>
              <w:jc w:val="center"/>
            </w:pPr>
            <w:r>
              <w:t>89</w:t>
            </w:r>
          </w:p>
        </w:tc>
      </w:tr>
      <w:tr w:rsidR="00CC0CE4" w14:paraId="7E6A5FE2" w14:textId="77777777" w:rsidTr="00CC0CE4">
        <w:trPr>
          <w:jc w:val="center"/>
        </w:trPr>
        <w:tc>
          <w:tcPr>
            <w:tcW w:w="1843" w:type="pct"/>
          </w:tcPr>
          <w:p w14:paraId="312F2C57" w14:textId="77777777" w:rsidR="00CC0CE4" w:rsidRDefault="00CC0CE4" w:rsidP="001B30B1">
            <w:r>
              <w:t>ODNR Division of Soil and Water Resources</w:t>
            </w:r>
          </w:p>
        </w:tc>
        <w:tc>
          <w:tcPr>
            <w:tcW w:w="1175" w:type="pct"/>
          </w:tcPr>
          <w:p w14:paraId="79C4DB05" w14:textId="77777777" w:rsidR="00CC0CE4" w:rsidRDefault="00CC0CE4" w:rsidP="001B30B1">
            <w:r>
              <w:t>Soil and Water Resources ODNR</w:t>
            </w:r>
          </w:p>
        </w:tc>
        <w:tc>
          <w:tcPr>
            <w:tcW w:w="1712" w:type="pct"/>
          </w:tcPr>
          <w:p w14:paraId="101351B8" w14:textId="77777777" w:rsidR="00CC0CE4" w:rsidRDefault="00CC0CE4" w:rsidP="001B30B1">
            <w:pPr>
              <w:rPr>
                <w:rStyle w:val="A2"/>
              </w:rPr>
            </w:pPr>
            <w:hyperlink r:id="rId17" w:history="1">
              <w:r w:rsidRPr="00103E88">
                <w:rPr>
                  <w:rStyle w:val="Hyperlink"/>
                </w:rPr>
                <w:t>http://soilandwater.ohiodnr.gov/</w:t>
              </w:r>
            </w:hyperlink>
            <w:r>
              <w:t xml:space="preserve"> </w:t>
            </w:r>
          </w:p>
        </w:tc>
        <w:tc>
          <w:tcPr>
            <w:tcW w:w="269" w:type="pct"/>
          </w:tcPr>
          <w:p w14:paraId="5032BFE8" w14:textId="77777777" w:rsidR="00CC0CE4" w:rsidRDefault="00CC0CE4" w:rsidP="00CC0CE4">
            <w:pPr>
              <w:jc w:val="center"/>
            </w:pPr>
            <w:r>
              <w:t>89</w:t>
            </w:r>
          </w:p>
        </w:tc>
      </w:tr>
      <w:tr w:rsidR="00CC0CE4" w14:paraId="67B38907" w14:textId="77777777" w:rsidTr="00CC0CE4">
        <w:trPr>
          <w:jc w:val="center"/>
        </w:trPr>
        <w:tc>
          <w:tcPr>
            <w:tcW w:w="1843" w:type="pct"/>
          </w:tcPr>
          <w:p w14:paraId="51ED6E44" w14:textId="77777777" w:rsidR="00CC0CE4" w:rsidRDefault="00CC0CE4" w:rsidP="001B30B1">
            <w:r>
              <w:t>Ohio EPA Ground Water and Drinking Water</w:t>
            </w:r>
          </w:p>
        </w:tc>
        <w:tc>
          <w:tcPr>
            <w:tcW w:w="1175" w:type="pct"/>
          </w:tcPr>
          <w:p w14:paraId="1CAC08A3" w14:textId="77777777" w:rsidR="00CC0CE4" w:rsidRDefault="00CC0CE4" w:rsidP="001B30B1">
            <w:r>
              <w:t>Ground and Drinking Water Ohio EPA</w:t>
            </w:r>
          </w:p>
        </w:tc>
        <w:tc>
          <w:tcPr>
            <w:tcW w:w="1712" w:type="pct"/>
          </w:tcPr>
          <w:p w14:paraId="0ED41834" w14:textId="77777777" w:rsidR="00CC0CE4" w:rsidRDefault="00CC0CE4" w:rsidP="001B30B1">
            <w:pPr>
              <w:rPr>
                <w:rStyle w:val="A2"/>
              </w:rPr>
            </w:pPr>
            <w:hyperlink r:id="rId18" w:history="1">
              <w:r w:rsidRPr="00673E73">
                <w:rPr>
                  <w:rStyle w:val="Hyperlink"/>
                  <w:rFonts w:cs="Univers LT Std"/>
                </w:rPr>
                <w:t>http://water.epa.gov/drink/index.cfm</w:t>
              </w:r>
            </w:hyperlink>
            <w:r>
              <w:rPr>
                <w:rStyle w:val="A2"/>
              </w:rPr>
              <w:t xml:space="preserve"> </w:t>
            </w:r>
          </w:p>
        </w:tc>
        <w:tc>
          <w:tcPr>
            <w:tcW w:w="269" w:type="pct"/>
          </w:tcPr>
          <w:p w14:paraId="79B14533" w14:textId="77777777" w:rsidR="00CC0CE4" w:rsidRDefault="00CC0CE4" w:rsidP="00CC0CE4">
            <w:pPr>
              <w:jc w:val="center"/>
            </w:pPr>
            <w:r>
              <w:t>89</w:t>
            </w:r>
          </w:p>
        </w:tc>
      </w:tr>
    </w:tbl>
    <w:p w14:paraId="6D9CC395" w14:textId="77777777" w:rsidR="00A435D3" w:rsidRDefault="00CC0CE4"/>
    <w:p w14:paraId="32081681" w14:textId="77777777" w:rsidR="00516A85" w:rsidRPr="00516A85" w:rsidRDefault="00516A85"/>
    <w:sectPr w:rsidR="00516A85" w:rsidRPr="00516A85" w:rsidSect="001B30B1">
      <w:headerReference w:type="default" r:id="rId1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8AE14" w14:textId="77777777" w:rsidR="00E315C8" w:rsidRDefault="00E315C8" w:rsidP="001B30B1">
      <w:pPr>
        <w:spacing w:after="0" w:line="240" w:lineRule="auto"/>
      </w:pPr>
      <w:r>
        <w:separator/>
      </w:r>
    </w:p>
  </w:endnote>
  <w:endnote w:type="continuationSeparator" w:id="0">
    <w:p w14:paraId="3989EDE9" w14:textId="77777777" w:rsidR="00E315C8" w:rsidRDefault="00E315C8" w:rsidP="001B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LT St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41193" w14:textId="77777777" w:rsidR="00E315C8" w:rsidRDefault="00E315C8" w:rsidP="001B30B1">
      <w:pPr>
        <w:spacing w:after="0" w:line="240" w:lineRule="auto"/>
      </w:pPr>
      <w:r>
        <w:separator/>
      </w:r>
    </w:p>
  </w:footnote>
  <w:footnote w:type="continuationSeparator" w:id="0">
    <w:p w14:paraId="3EA6CDC8" w14:textId="77777777" w:rsidR="00E315C8" w:rsidRDefault="00E315C8" w:rsidP="001B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9CED0" w14:textId="03DBE0C6" w:rsidR="001B30B1" w:rsidRDefault="001B30B1">
    <w:pPr>
      <w:pStyle w:val="Header"/>
    </w:pPr>
    <w:r>
      <w:t xml:space="preserve">Web </w:t>
    </w:r>
    <w:r w:rsidR="00CC0CE4">
      <w:t xml:space="preserve">Link Update </w:t>
    </w:r>
    <w:r>
      <w:t>2015</w:t>
    </w:r>
    <w:r>
      <w:ptab w:relativeTo="margin" w:alignment="center" w:leader="none"/>
    </w:r>
    <w:r>
      <w:t>Ohio’s Balanced Growth-Best Local Land Use Practices: Chapter 7 Source Water Protection</w:t>
    </w:r>
    <w:r>
      <w:ptab w:relativeTo="margin" w:alignment="right" w:leader="none"/>
    </w:r>
    <w:r w:rsidR="00CC0CE4">
      <w:t xml:space="preserve">CSU - </w:t>
    </w:r>
    <w:r>
      <w:t>K. Turnbull</w:t>
    </w:r>
  </w:p>
  <w:p w14:paraId="1F9B8B76" w14:textId="77777777" w:rsidR="00CC0CE4" w:rsidRDefault="00CC0C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50E3E"/>
    <w:multiLevelType w:val="hybridMultilevel"/>
    <w:tmpl w:val="80AE36F6"/>
    <w:lvl w:ilvl="0" w:tplc="3F1A2F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6A"/>
    <w:rsid w:val="001B30B1"/>
    <w:rsid w:val="00516A85"/>
    <w:rsid w:val="006A242A"/>
    <w:rsid w:val="00727AC9"/>
    <w:rsid w:val="007A465A"/>
    <w:rsid w:val="007F651E"/>
    <w:rsid w:val="0090076A"/>
    <w:rsid w:val="00B605F4"/>
    <w:rsid w:val="00C51F78"/>
    <w:rsid w:val="00C70053"/>
    <w:rsid w:val="00CB462C"/>
    <w:rsid w:val="00CC0CE4"/>
    <w:rsid w:val="00E238F9"/>
    <w:rsid w:val="00E3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4835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30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0B1"/>
  </w:style>
  <w:style w:type="paragraph" w:styleId="Footer">
    <w:name w:val="footer"/>
    <w:basedOn w:val="Normal"/>
    <w:link w:val="FooterChar"/>
    <w:uiPriority w:val="99"/>
    <w:unhideWhenUsed/>
    <w:rsid w:val="001B30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0B1"/>
  </w:style>
  <w:style w:type="table" w:styleId="TableGrid">
    <w:name w:val="Table Grid"/>
    <w:basedOn w:val="TableNormal"/>
    <w:uiPriority w:val="39"/>
    <w:rsid w:val="001B3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1B30B1"/>
    <w:rPr>
      <w:rFonts w:cs="Univers LT Std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B30B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1F78"/>
    <w:pPr>
      <w:spacing w:after="0" w:line="480" w:lineRule="auto"/>
      <w:ind w:left="720" w:firstLine="720"/>
      <w:contextualSpacing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30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0B1"/>
  </w:style>
  <w:style w:type="paragraph" w:styleId="Footer">
    <w:name w:val="footer"/>
    <w:basedOn w:val="Normal"/>
    <w:link w:val="FooterChar"/>
    <w:uiPriority w:val="99"/>
    <w:unhideWhenUsed/>
    <w:rsid w:val="001B30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0B1"/>
  </w:style>
  <w:style w:type="table" w:styleId="TableGrid">
    <w:name w:val="Table Grid"/>
    <w:basedOn w:val="TableNormal"/>
    <w:uiPriority w:val="39"/>
    <w:rsid w:val="001B3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1B30B1"/>
    <w:rPr>
      <w:rFonts w:cs="Univers LT Std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B30B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1F78"/>
    <w:pPr>
      <w:spacing w:after="0" w:line="480" w:lineRule="auto"/>
      <w:ind w:left="720" w:firstLine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a.state.oh.us/ddagw/swap.aspx" TargetMode="External"/><Relationship Id="rId13" Type="http://schemas.openxmlformats.org/officeDocument/2006/relationships/hyperlink" Target="http://www.epa.state.oh.us/ddagw/swap.aspx" TargetMode="External"/><Relationship Id="rId18" Type="http://schemas.openxmlformats.org/officeDocument/2006/relationships/hyperlink" Target="http://water.epa.gov/drink/index.cf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hdrane.conwaygreene.com/NXT/gateway.dll?f=templates&amp;fn=default.htm&amp;vid=whdrane:OHOntario" TargetMode="External"/><Relationship Id="rId17" Type="http://schemas.openxmlformats.org/officeDocument/2006/relationships/hyperlink" Target="http://soilandwater.ohiodnr.gov/" TargetMode="External"/><Relationship Id="rId2" Type="http://schemas.openxmlformats.org/officeDocument/2006/relationships/styles" Target="styles.xml"/><Relationship Id="rId16" Type="http://schemas.openxmlformats.org/officeDocument/2006/relationships/hyperlink" Target="http://soilandwater.ohiodnr.gov/maps/pollution-potential-map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amilton-city.org/Modules/ShowDocument.aspx?documentid=5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wconsortium.org/" TargetMode="External"/><Relationship Id="rId10" Type="http://schemas.openxmlformats.org/officeDocument/2006/relationships/hyperlink" Target="http://www.conwaygreene.com/hamilton/lpext.dll?f=templates&amp;fn=main-j.htm&amp;2.0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pa.state.oh.us/ddagw/swap.aspx" TargetMode="External"/><Relationship Id="rId14" Type="http://schemas.openxmlformats.org/officeDocument/2006/relationships/hyperlink" Target="http://www.epa.ohio.gov/ddagw/SWAP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Valued Customer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Kessa H Turnbull</dc:creator>
  <cp:lastModifiedBy>Sandra Kosek-Sills</cp:lastModifiedBy>
  <cp:revision>2</cp:revision>
  <dcterms:created xsi:type="dcterms:W3CDTF">2015-02-19T16:51:00Z</dcterms:created>
  <dcterms:modified xsi:type="dcterms:W3CDTF">2015-02-19T16:51:00Z</dcterms:modified>
</cp:coreProperties>
</file>