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693C33" w14:textId="62BA4336" w:rsidR="00C4506E" w:rsidRDefault="00C4506E">
      <w:r w:rsidRPr="00C4506E">
        <w:t xml:space="preserve">Each chapter of the Best Local Land Use Practices document has a list of suggested resources that are available online. These are the current full text web links for these resources as of </w:t>
      </w:r>
      <w:proofErr w:type="gramStart"/>
      <w:r w:rsidRPr="00C4506E">
        <w:t>February,</w:t>
      </w:r>
      <w:proofErr w:type="gramEnd"/>
      <w:r w:rsidRPr="00C4506E">
        <w:t xml:space="preserve"> 2015. This reference provides the full text of the link for anyone who has a printed copy of the chapter, which contains the link embedded in the full or short title listed below.</w:t>
      </w:r>
      <w:bookmarkStart w:id="0" w:name="_GoBack"/>
      <w:bookmarkEnd w:id="0"/>
    </w:p>
    <w:tbl>
      <w:tblPr>
        <w:tblStyle w:val="TableGrid"/>
        <w:tblW w:w="14241" w:type="dxa"/>
        <w:jc w:val="center"/>
        <w:tblLayout w:type="fixed"/>
        <w:tblLook w:val="04A0" w:firstRow="1" w:lastRow="0" w:firstColumn="1" w:lastColumn="0" w:noHBand="0" w:noVBand="1"/>
      </w:tblPr>
      <w:tblGrid>
        <w:gridCol w:w="3491"/>
        <w:gridCol w:w="3450"/>
        <w:gridCol w:w="6533"/>
        <w:gridCol w:w="767"/>
      </w:tblGrid>
      <w:tr w:rsidR="00C4506E" w14:paraId="55D34D27" w14:textId="77777777" w:rsidTr="00C4506E">
        <w:trPr>
          <w:jc w:val="center"/>
        </w:trPr>
        <w:tc>
          <w:tcPr>
            <w:tcW w:w="3491" w:type="dxa"/>
          </w:tcPr>
          <w:p w14:paraId="5F66CA34" w14:textId="77777777" w:rsidR="00C4506E" w:rsidRPr="00E04ECE" w:rsidRDefault="00C4506E" w:rsidP="00C4506E">
            <w:pPr>
              <w:rPr>
                <w:b/>
              </w:rPr>
            </w:pPr>
            <w:r>
              <w:rPr>
                <w:b/>
              </w:rPr>
              <w:t>Full Title</w:t>
            </w:r>
          </w:p>
        </w:tc>
        <w:tc>
          <w:tcPr>
            <w:tcW w:w="3450" w:type="dxa"/>
          </w:tcPr>
          <w:p w14:paraId="0568289A" w14:textId="77777777" w:rsidR="00C4506E" w:rsidRPr="00E04ECE" w:rsidRDefault="00C4506E" w:rsidP="00C4506E">
            <w:pPr>
              <w:rPr>
                <w:b/>
              </w:rPr>
            </w:pPr>
            <w:r>
              <w:rPr>
                <w:b/>
              </w:rPr>
              <w:t>Recommended Short Title</w:t>
            </w:r>
          </w:p>
        </w:tc>
        <w:tc>
          <w:tcPr>
            <w:tcW w:w="6533" w:type="dxa"/>
          </w:tcPr>
          <w:p w14:paraId="07EA4B27" w14:textId="77777777" w:rsidR="00C4506E" w:rsidRPr="00E04ECE" w:rsidRDefault="00C4506E" w:rsidP="00C4506E">
            <w:pPr>
              <w:rPr>
                <w:b/>
              </w:rPr>
            </w:pPr>
            <w:r w:rsidRPr="00E04ECE">
              <w:rPr>
                <w:b/>
              </w:rPr>
              <w:t>Link</w:t>
            </w:r>
          </w:p>
        </w:tc>
        <w:tc>
          <w:tcPr>
            <w:tcW w:w="767" w:type="dxa"/>
          </w:tcPr>
          <w:p w14:paraId="4251DB47" w14:textId="77777777" w:rsidR="00C4506E" w:rsidRPr="00E04ECE" w:rsidRDefault="00C4506E" w:rsidP="00C4506E">
            <w:pPr>
              <w:jc w:val="center"/>
              <w:rPr>
                <w:b/>
              </w:rPr>
            </w:pPr>
            <w:r w:rsidRPr="00E04ECE">
              <w:rPr>
                <w:b/>
              </w:rPr>
              <w:t>Page</w:t>
            </w:r>
          </w:p>
        </w:tc>
      </w:tr>
      <w:tr w:rsidR="00C4506E" w14:paraId="3562B550" w14:textId="77777777" w:rsidTr="00C4506E">
        <w:trPr>
          <w:jc w:val="center"/>
        </w:trPr>
        <w:tc>
          <w:tcPr>
            <w:tcW w:w="3491" w:type="dxa"/>
          </w:tcPr>
          <w:p w14:paraId="2643A5D7" w14:textId="77777777" w:rsidR="00C4506E" w:rsidRDefault="00C4506E" w:rsidP="00660A96">
            <w:pPr>
              <w:autoSpaceDE w:val="0"/>
              <w:autoSpaceDN w:val="0"/>
              <w:adjustRightInd w:val="0"/>
            </w:pPr>
            <w:r w:rsidRPr="00C240AF">
              <w:t>Chagrin River Watershed Partners, Model Ordinances</w:t>
            </w:r>
          </w:p>
        </w:tc>
        <w:tc>
          <w:tcPr>
            <w:tcW w:w="3450" w:type="dxa"/>
          </w:tcPr>
          <w:p w14:paraId="0C3DE653" w14:textId="77777777" w:rsidR="00C4506E" w:rsidRDefault="00C4506E" w:rsidP="00BE5C22">
            <w:pPr>
              <w:autoSpaceDE w:val="0"/>
              <w:autoSpaceDN w:val="0"/>
              <w:adjustRightInd w:val="0"/>
            </w:pPr>
            <w:r>
              <w:t xml:space="preserve">Stream </w:t>
            </w:r>
            <w:proofErr w:type="spellStart"/>
            <w:r>
              <w:t>Regs</w:t>
            </w:r>
            <w:proofErr w:type="spellEnd"/>
            <w:r>
              <w:t xml:space="preserve"> CRWP </w:t>
            </w:r>
          </w:p>
        </w:tc>
        <w:tc>
          <w:tcPr>
            <w:tcW w:w="6533" w:type="dxa"/>
          </w:tcPr>
          <w:p w14:paraId="3DB9C0FD" w14:textId="77777777" w:rsidR="00C4506E" w:rsidRPr="00E04ECE" w:rsidRDefault="00C4506E" w:rsidP="00660A96">
            <w:pPr>
              <w:autoSpaceDE w:val="0"/>
              <w:autoSpaceDN w:val="0"/>
              <w:adjustRightInd w:val="0"/>
              <w:rPr>
                <w:rFonts w:cs="UniversLTStd"/>
                <w:color w:val="00AEF0"/>
              </w:rPr>
            </w:pPr>
            <w:hyperlink r:id="rId7" w:history="1">
              <w:r w:rsidRPr="00E04ECE">
                <w:rPr>
                  <w:rStyle w:val="Hyperlink"/>
                  <w:rFonts w:cs="UniversLTStd"/>
                </w:rPr>
                <w:t>http://www.crwp.org/index.php/member-services/model-regulations/riparian-setbacks</w:t>
              </w:r>
            </w:hyperlink>
            <w:r w:rsidRPr="00E04ECE">
              <w:rPr>
                <w:rFonts w:cs="UniversLTStd"/>
                <w:color w:val="00AEF0"/>
              </w:rPr>
              <w:t xml:space="preserve"> </w:t>
            </w:r>
          </w:p>
        </w:tc>
        <w:tc>
          <w:tcPr>
            <w:tcW w:w="767" w:type="dxa"/>
          </w:tcPr>
          <w:p w14:paraId="1A2D84A7" w14:textId="77777777" w:rsidR="00C4506E" w:rsidRPr="00E04ECE" w:rsidRDefault="00C4506E" w:rsidP="00C4506E">
            <w:pPr>
              <w:jc w:val="center"/>
            </w:pPr>
            <w:r w:rsidRPr="00E04ECE">
              <w:t>75</w:t>
            </w:r>
          </w:p>
        </w:tc>
      </w:tr>
      <w:tr w:rsidR="00C4506E" w14:paraId="5A7C39AE" w14:textId="77777777" w:rsidTr="00C4506E">
        <w:trPr>
          <w:jc w:val="center"/>
        </w:trPr>
        <w:tc>
          <w:tcPr>
            <w:tcW w:w="3491" w:type="dxa"/>
          </w:tcPr>
          <w:p w14:paraId="26D290C9" w14:textId="77777777" w:rsidR="00C4506E" w:rsidRDefault="00C4506E" w:rsidP="00660A96">
            <w:pPr>
              <w:autoSpaceDE w:val="0"/>
              <w:autoSpaceDN w:val="0"/>
              <w:adjustRightInd w:val="0"/>
            </w:pPr>
            <w:r w:rsidRPr="00C240AF">
              <w:t>Licking County, Ohio, Floodplain Management</w:t>
            </w:r>
          </w:p>
        </w:tc>
        <w:tc>
          <w:tcPr>
            <w:tcW w:w="3450" w:type="dxa"/>
          </w:tcPr>
          <w:p w14:paraId="770936DF" w14:textId="77777777" w:rsidR="00C4506E" w:rsidRDefault="00C4506E" w:rsidP="00BE5C22">
            <w:pPr>
              <w:autoSpaceDE w:val="0"/>
              <w:autoSpaceDN w:val="0"/>
              <w:adjustRightInd w:val="0"/>
            </w:pPr>
            <w:r>
              <w:t xml:space="preserve">Floodplain </w:t>
            </w:r>
            <w:proofErr w:type="spellStart"/>
            <w:r>
              <w:t>Regs</w:t>
            </w:r>
            <w:proofErr w:type="spellEnd"/>
            <w:r>
              <w:t xml:space="preserve"> Licking Co</w:t>
            </w:r>
          </w:p>
        </w:tc>
        <w:tc>
          <w:tcPr>
            <w:tcW w:w="6533" w:type="dxa"/>
          </w:tcPr>
          <w:p w14:paraId="378B10A2" w14:textId="77777777" w:rsidR="00C4506E" w:rsidRPr="00E04ECE" w:rsidRDefault="00C4506E" w:rsidP="00660A96">
            <w:pPr>
              <w:autoSpaceDE w:val="0"/>
              <w:autoSpaceDN w:val="0"/>
              <w:adjustRightInd w:val="0"/>
              <w:rPr>
                <w:rFonts w:cs="UniversLTStd"/>
                <w:color w:val="00AEF0"/>
              </w:rPr>
            </w:pPr>
            <w:hyperlink r:id="rId8" w:history="1">
              <w:r w:rsidRPr="00E04ECE">
                <w:rPr>
                  <w:rStyle w:val="Hyperlink"/>
                  <w:rFonts w:cs="UniversLTStd"/>
                </w:rPr>
                <w:t>http://www.lcounty.com/Planning/Floodplain/default.aspx</w:t>
              </w:r>
            </w:hyperlink>
            <w:r w:rsidRPr="00E04ECE">
              <w:rPr>
                <w:rFonts w:cs="UniversLTStd"/>
                <w:color w:val="00AEF0"/>
              </w:rPr>
              <w:t xml:space="preserve"> </w:t>
            </w:r>
          </w:p>
        </w:tc>
        <w:tc>
          <w:tcPr>
            <w:tcW w:w="767" w:type="dxa"/>
          </w:tcPr>
          <w:p w14:paraId="6D09E7FF" w14:textId="77777777" w:rsidR="00C4506E" w:rsidRPr="00E04ECE" w:rsidRDefault="00C4506E" w:rsidP="00C4506E">
            <w:pPr>
              <w:jc w:val="center"/>
            </w:pPr>
            <w:r w:rsidRPr="00E04ECE">
              <w:t>75</w:t>
            </w:r>
          </w:p>
        </w:tc>
      </w:tr>
      <w:tr w:rsidR="00C4506E" w14:paraId="6CFADB80" w14:textId="77777777" w:rsidTr="00C4506E">
        <w:trPr>
          <w:jc w:val="center"/>
        </w:trPr>
        <w:tc>
          <w:tcPr>
            <w:tcW w:w="3491" w:type="dxa"/>
          </w:tcPr>
          <w:p w14:paraId="6ABD9F46" w14:textId="77777777" w:rsidR="00C4506E" w:rsidRDefault="00C4506E" w:rsidP="00660A96">
            <w:pPr>
              <w:autoSpaceDE w:val="0"/>
              <w:autoSpaceDN w:val="0"/>
              <w:adjustRightInd w:val="0"/>
            </w:pPr>
            <w:r w:rsidRPr="00C240AF">
              <w:t>NOACA Model Ordinance</w:t>
            </w:r>
          </w:p>
        </w:tc>
        <w:tc>
          <w:tcPr>
            <w:tcW w:w="3450" w:type="dxa"/>
          </w:tcPr>
          <w:p w14:paraId="0794432F" w14:textId="77777777" w:rsidR="00C4506E" w:rsidRDefault="00C4506E" w:rsidP="00BE5C22">
            <w:pPr>
              <w:autoSpaceDE w:val="0"/>
              <w:autoSpaceDN w:val="0"/>
              <w:adjustRightInd w:val="0"/>
            </w:pPr>
            <w:r>
              <w:t xml:space="preserve">Stream </w:t>
            </w:r>
            <w:proofErr w:type="spellStart"/>
            <w:r>
              <w:t>Regs</w:t>
            </w:r>
            <w:proofErr w:type="spellEnd"/>
            <w:r>
              <w:t xml:space="preserve"> NOACA </w:t>
            </w:r>
          </w:p>
        </w:tc>
        <w:tc>
          <w:tcPr>
            <w:tcW w:w="6533" w:type="dxa"/>
          </w:tcPr>
          <w:p w14:paraId="5DE21420" w14:textId="77777777" w:rsidR="00C4506E" w:rsidRPr="00E04ECE" w:rsidRDefault="00C4506E" w:rsidP="00660A96">
            <w:pPr>
              <w:autoSpaceDE w:val="0"/>
              <w:autoSpaceDN w:val="0"/>
              <w:adjustRightInd w:val="0"/>
              <w:rPr>
                <w:rFonts w:cs="UniversLTStd"/>
                <w:color w:val="00AEF0"/>
              </w:rPr>
            </w:pPr>
            <w:hyperlink r:id="rId9" w:history="1">
              <w:r w:rsidRPr="007C7757">
                <w:rPr>
                  <w:rStyle w:val="Hyperlink"/>
                </w:rPr>
                <w:t>http://www.noaca.org/modules/showdocument.aspx?documentid=597</w:t>
              </w:r>
            </w:hyperlink>
          </w:p>
        </w:tc>
        <w:tc>
          <w:tcPr>
            <w:tcW w:w="767" w:type="dxa"/>
          </w:tcPr>
          <w:p w14:paraId="452AF65A" w14:textId="77777777" w:rsidR="00C4506E" w:rsidRPr="00E04ECE" w:rsidRDefault="00C4506E" w:rsidP="00C4506E">
            <w:pPr>
              <w:jc w:val="center"/>
            </w:pPr>
            <w:r w:rsidRPr="00E04ECE">
              <w:t>75</w:t>
            </w:r>
          </w:p>
        </w:tc>
      </w:tr>
      <w:tr w:rsidR="00C4506E" w14:paraId="181F7570" w14:textId="77777777" w:rsidTr="00C4506E">
        <w:trPr>
          <w:jc w:val="center"/>
        </w:trPr>
        <w:tc>
          <w:tcPr>
            <w:tcW w:w="3491" w:type="dxa"/>
          </w:tcPr>
          <w:p w14:paraId="6EC3A5CC" w14:textId="77777777" w:rsidR="00C4506E" w:rsidRDefault="00C4506E" w:rsidP="003A3819">
            <w:pPr>
              <w:autoSpaceDE w:val="0"/>
              <w:autoSpaceDN w:val="0"/>
              <w:adjustRightInd w:val="0"/>
            </w:pPr>
            <w:r w:rsidRPr="00C240AF">
              <w:t>TMACOG Model Ordinance</w:t>
            </w:r>
          </w:p>
        </w:tc>
        <w:tc>
          <w:tcPr>
            <w:tcW w:w="3450" w:type="dxa"/>
          </w:tcPr>
          <w:p w14:paraId="62BC7D51" w14:textId="77777777" w:rsidR="00C4506E" w:rsidRDefault="00C4506E" w:rsidP="00BE5C22">
            <w:pPr>
              <w:autoSpaceDE w:val="0"/>
              <w:autoSpaceDN w:val="0"/>
              <w:adjustRightInd w:val="0"/>
            </w:pPr>
            <w:r>
              <w:t xml:space="preserve">Stream </w:t>
            </w:r>
            <w:proofErr w:type="spellStart"/>
            <w:r>
              <w:t>Regs</w:t>
            </w:r>
            <w:proofErr w:type="spellEnd"/>
            <w:r>
              <w:t xml:space="preserve"> TMACOG </w:t>
            </w:r>
          </w:p>
        </w:tc>
        <w:tc>
          <w:tcPr>
            <w:tcW w:w="6533" w:type="dxa"/>
          </w:tcPr>
          <w:p w14:paraId="74207027" w14:textId="77777777" w:rsidR="00C4506E" w:rsidRPr="00E04ECE" w:rsidRDefault="00C4506E" w:rsidP="003A3819">
            <w:pPr>
              <w:autoSpaceDE w:val="0"/>
              <w:autoSpaceDN w:val="0"/>
              <w:adjustRightInd w:val="0"/>
              <w:rPr>
                <w:rFonts w:cs="UniversLTStd"/>
                <w:color w:val="00AEF0"/>
              </w:rPr>
            </w:pPr>
            <w:hyperlink r:id="rId10" w:history="1">
              <w:r w:rsidRPr="00E04ECE">
                <w:rPr>
                  <w:rStyle w:val="Hyperlink"/>
                  <w:rFonts w:cs="UniversLTStd"/>
                </w:rPr>
                <w:t>http://www.tmacog.org/Environment/TMACOG_Stormwater_Standards_Manual_.pdf</w:t>
              </w:r>
            </w:hyperlink>
            <w:r w:rsidRPr="00E04ECE">
              <w:rPr>
                <w:rFonts w:cs="UniversLTStd"/>
                <w:color w:val="00AEF0"/>
              </w:rPr>
              <w:t xml:space="preserve"> </w:t>
            </w:r>
          </w:p>
        </w:tc>
        <w:tc>
          <w:tcPr>
            <w:tcW w:w="767" w:type="dxa"/>
          </w:tcPr>
          <w:p w14:paraId="1B7B7F4E" w14:textId="77777777" w:rsidR="00C4506E" w:rsidRPr="00E04ECE" w:rsidRDefault="00C4506E" w:rsidP="00C4506E">
            <w:pPr>
              <w:jc w:val="center"/>
            </w:pPr>
            <w:r w:rsidRPr="00E04ECE">
              <w:t>75</w:t>
            </w:r>
          </w:p>
        </w:tc>
      </w:tr>
      <w:tr w:rsidR="00C4506E" w14:paraId="7ED5F24A" w14:textId="77777777" w:rsidTr="00C4506E">
        <w:trPr>
          <w:jc w:val="center"/>
        </w:trPr>
        <w:tc>
          <w:tcPr>
            <w:tcW w:w="3491" w:type="dxa"/>
          </w:tcPr>
          <w:p w14:paraId="09E908DB" w14:textId="77777777" w:rsidR="00C4506E" w:rsidRDefault="00C4506E" w:rsidP="003A3819">
            <w:pPr>
              <w:autoSpaceDE w:val="0"/>
              <w:autoSpaceDN w:val="0"/>
              <w:adjustRightInd w:val="0"/>
            </w:pPr>
            <w:r w:rsidRPr="00C240AF">
              <w:t xml:space="preserve">Riparian Setbacks Technical Information for </w:t>
            </w:r>
            <w:proofErr w:type="spellStart"/>
            <w:r w:rsidRPr="00C240AF">
              <w:t>Decisionmakers</w:t>
            </w:r>
            <w:proofErr w:type="spellEnd"/>
            <w:r>
              <w:t xml:space="preserve"> CRWP</w:t>
            </w:r>
          </w:p>
        </w:tc>
        <w:tc>
          <w:tcPr>
            <w:tcW w:w="3450" w:type="dxa"/>
          </w:tcPr>
          <w:p w14:paraId="4C0571C1" w14:textId="77777777" w:rsidR="00C4506E" w:rsidRDefault="00C4506E" w:rsidP="00262963">
            <w:pPr>
              <w:autoSpaceDE w:val="0"/>
              <w:autoSpaceDN w:val="0"/>
              <w:adjustRightInd w:val="0"/>
            </w:pPr>
            <w:r>
              <w:t xml:space="preserve">Stream </w:t>
            </w:r>
            <w:proofErr w:type="spellStart"/>
            <w:r>
              <w:t>Regs</w:t>
            </w:r>
            <w:proofErr w:type="spellEnd"/>
            <w:r>
              <w:t xml:space="preserve"> Resources CRWP</w:t>
            </w:r>
          </w:p>
        </w:tc>
        <w:tc>
          <w:tcPr>
            <w:tcW w:w="6533" w:type="dxa"/>
          </w:tcPr>
          <w:p w14:paraId="07E9DBCC" w14:textId="77777777" w:rsidR="00C4506E" w:rsidRPr="00E04ECE" w:rsidRDefault="00C4506E" w:rsidP="003A3819">
            <w:pPr>
              <w:autoSpaceDE w:val="0"/>
              <w:autoSpaceDN w:val="0"/>
              <w:adjustRightInd w:val="0"/>
              <w:rPr>
                <w:rFonts w:cs="UniversLTStd"/>
                <w:color w:val="00AEF0"/>
              </w:rPr>
            </w:pPr>
            <w:hyperlink r:id="rId11" w:history="1">
              <w:r w:rsidRPr="00E04ECE">
                <w:rPr>
                  <w:rStyle w:val="Hyperlink"/>
                  <w:rFonts w:cs="UniversLTStd"/>
                </w:rPr>
                <w:t>http://www.crwp.org/files/riparian_setback_paper_jan_2006.pdf</w:t>
              </w:r>
            </w:hyperlink>
            <w:r w:rsidRPr="00E04ECE">
              <w:rPr>
                <w:rFonts w:cs="UniversLTStd"/>
                <w:color w:val="00AEF0"/>
              </w:rPr>
              <w:t xml:space="preserve"> </w:t>
            </w:r>
          </w:p>
        </w:tc>
        <w:tc>
          <w:tcPr>
            <w:tcW w:w="767" w:type="dxa"/>
          </w:tcPr>
          <w:p w14:paraId="31A1DD0E" w14:textId="77777777" w:rsidR="00C4506E" w:rsidRPr="00E04ECE" w:rsidRDefault="00C4506E" w:rsidP="00C4506E">
            <w:pPr>
              <w:jc w:val="center"/>
            </w:pPr>
            <w:r w:rsidRPr="00E04ECE">
              <w:t>76</w:t>
            </w:r>
          </w:p>
        </w:tc>
      </w:tr>
      <w:tr w:rsidR="00C4506E" w14:paraId="0D449D7D" w14:textId="77777777" w:rsidTr="00C4506E">
        <w:trPr>
          <w:jc w:val="center"/>
        </w:trPr>
        <w:tc>
          <w:tcPr>
            <w:tcW w:w="3491" w:type="dxa"/>
          </w:tcPr>
          <w:p w14:paraId="70BCF971" w14:textId="77777777" w:rsidR="00C4506E" w:rsidRDefault="00C4506E" w:rsidP="003A3819">
            <w:pPr>
              <w:autoSpaceDE w:val="0"/>
              <w:autoSpaceDN w:val="0"/>
              <w:adjustRightInd w:val="0"/>
            </w:pPr>
            <w:r w:rsidRPr="00C240AF">
              <w:t>Hedonic Analysis of Riparian Wetland Setbacks</w:t>
            </w:r>
            <w:r>
              <w:t xml:space="preserve"> CRWP</w:t>
            </w:r>
          </w:p>
        </w:tc>
        <w:tc>
          <w:tcPr>
            <w:tcW w:w="3450" w:type="dxa"/>
          </w:tcPr>
          <w:p w14:paraId="1CBA47EF" w14:textId="77777777" w:rsidR="00C4506E" w:rsidRDefault="00C4506E" w:rsidP="003A3819">
            <w:pPr>
              <w:autoSpaceDE w:val="0"/>
              <w:autoSpaceDN w:val="0"/>
              <w:adjustRightInd w:val="0"/>
            </w:pPr>
            <w:r>
              <w:t>Stream Setbacks Hedonic Analysis</w:t>
            </w:r>
          </w:p>
        </w:tc>
        <w:tc>
          <w:tcPr>
            <w:tcW w:w="6533" w:type="dxa"/>
          </w:tcPr>
          <w:p w14:paraId="3166543F" w14:textId="77777777" w:rsidR="00C4506E" w:rsidRPr="00E04ECE" w:rsidRDefault="00C4506E" w:rsidP="003A3819">
            <w:pPr>
              <w:autoSpaceDE w:val="0"/>
              <w:autoSpaceDN w:val="0"/>
              <w:adjustRightInd w:val="0"/>
              <w:rPr>
                <w:rFonts w:cs="UniversLTStd"/>
                <w:color w:val="00AEF0"/>
              </w:rPr>
            </w:pPr>
            <w:hyperlink r:id="rId12" w:history="1">
              <w:r w:rsidRPr="00E04ECE">
                <w:rPr>
                  <w:rStyle w:val="Hyperlink"/>
                  <w:rFonts w:cs="UniversLTStd"/>
                </w:rPr>
                <w:t>http://www.crwp.org/files/final_report_hedonic_analysis_riparian_wetland_setbacks.pdf</w:t>
              </w:r>
            </w:hyperlink>
            <w:r w:rsidRPr="00E04ECE">
              <w:rPr>
                <w:rFonts w:cs="UniversLTStd"/>
                <w:color w:val="00AEF0"/>
              </w:rPr>
              <w:t xml:space="preserve"> </w:t>
            </w:r>
          </w:p>
        </w:tc>
        <w:tc>
          <w:tcPr>
            <w:tcW w:w="767" w:type="dxa"/>
          </w:tcPr>
          <w:p w14:paraId="3DBAC61C" w14:textId="77777777" w:rsidR="00C4506E" w:rsidRPr="00E04ECE" w:rsidRDefault="00C4506E" w:rsidP="00C4506E">
            <w:pPr>
              <w:jc w:val="center"/>
            </w:pPr>
            <w:r w:rsidRPr="00E04ECE">
              <w:t>76</w:t>
            </w:r>
          </w:p>
        </w:tc>
      </w:tr>
      <w:tr w:rsidR="00C4506E" w14:paraId="51E27CA6" w14:textId="77777777" w:rsidTr="00C4506E">
        <w:trPr>
          <w:jc w:val="center"/>
        </w:trPr>
        <w:tc>
          <w:tcPr>
            <w:tcW w:w="3491" w:type="dxa"/>
          </w:tcPr>
          <w:p w14:paraId="1C5A8DEB" w14:textId="77777777" w:rsidR="00C4506E" w:rsidRDefault="00C4506E" w:rsidP="003A3819">
            <w:pPr>
              <w:autoSpaceDE w:val="0"/>
              <w:autoSpaceDN w:val="0"/>
              <w:adjustRightInd w:val="0"/>
            </w:pPr>
            <w:r w:rsidRPr="00C240AF">
              <w:t>Rainwater and Land Development Manual</w:t>
            </w:r>
            <w:r>
              <w:t xml:space="preserve"> ODNR</w:t>
            </w:r>
          </w:p>
        </w:tc>
        <w:tc>
          <w:tcPr>
            <w:tcW w:w="3450" w:type="dxa"/>
          </w:tcPr>
          <w:p w14:paraId="59032B1D" w14:textId="77777777" w:rsidR="00C4506E" w:rsidRDefault="00C4506E" w:rsidP="003A3819">
            <w:pPr>
              <w:autoSpaceDE w:val="0"/>
              <w:autoSpaceDN w:val="0"/>
              <w:adjustRightInd w:val="0"/>
            </w:pPr>
            <w:r>
              <w:t>RLD ODNR</w:t>
            </w:r>
          </w:p>
        </w:tc>
        <w:tc>
          <w:tcPr>
            <w:tcW w:w="6533" w:type="dxa"/>
          </w:tcPr>
          <w:p w14:paraId="6999E0F5" w14:textId="77777777" w:rsidR="00C4506E" w:rsidRPr="00E04ECE" w:rsidRDefault="00C4506E" w:rsidP="003A3819">
            <w:pPr>
              <w:autoSpaceDE w:val="0"/>
              <w:autoSpaceDN w:val="0"/>
              <w:adjustRightInd w:val="0"/>
              <w:rPr>
                <w:rFonts w:cs="UniversLTStd"/>
                <w:color w:val="00AEF0"/>
              </w:rPr>
            </w:pPr>
            <w:hyperlink r:id="rId13" w:anchor="RAI" w:history="1">
              <w:r w:rsidRPr="007C7757">
                <w:rPr>
                  <w:rStyle w:val="Hyperlink"/>
                </w:rPr>
                <w:t>http://soilandwater.ohiodnr.gov/water-conservation/stormwater-management#RAI</w:t>
              </w:r>
            </w:hyperlink>
          </w:p>
        </w:tc>
        <w:tc>
          <w:tcPr>
            <w:tcW w:w="767" w:type="dxa"/>
          </w:tcPr>
          <w:p w14:paraId="4F5806A5" w14:textId="77777777" w:rsidR="00C4506E" w:rsidRPr="00E04ECE" w:rsidRDefault="00C4506E" w:rsidP="00C4506E">
            <w:pPr>
              <w:jc w:val="center"/>
            </w:pPr>
            <w:r w:rsidRPr="00E04ECE">
              <w:t>76</w:t>
            </w:r>
          </w:p>
        </w:tc>
      </w:tr>
      <w:tr w:rsidR="00C4506E" w14:paraId="22D953D8" w14:textId="77777777" w:rsidTr="00C4506E">
        <w:trPr>
          <w:jc w:val="center"/>
        </w:trPr>
        <w:tc>
          <w:tcPr>
            <w:tcW w:w="3491" w:type="dxa"/>
          </w:tcPr>
          <w:p w14:paraId="78D4DAD2" w14:textId="77777777" w:rsidR="00C4506E" w:rsidRDefault="00C4506E" w:rsidP="003A3819">
            <w:pPr>
              <w:autoSpaceDE w:val="0"/>
              <w:autoSpaceDN w:val="0"/>
              <w:adjustRightInd w:val="0"/>
            </w:pPr>
            <w:r w:rsidRPr="00C240AF">
              <w:t xml:space="preserve">Ohio </w:t>
            </w:r>
            <w:proofErr w:type="spellStart"/>
            <w:r w:rsidRPr="00C240AF">
              <w:t>Stormwater</w:t>
            </w:r>
            <w:proofErr w:type="spellEnd"/>
            <w:r w:rsidRPr="00C240AF">
              <w:t xml:space="preserve"> Control Guidebook</w:t>
            </w:r>
            <w:r>
              <w:t xml:space="preserve"> ODNR</w:t>
            </w:r>
          </w:p>
        </w:tc>
        <w:tc>
          <w:tcPr>
            <w:tcW w:w="3450" w:type="dxa"/>
          </w:tcPr>
          <w:p w14:paraId="18DBA76C" w14:textId="77777777" w:rsidR="00C4506E" w:rsidRDefault="00C4506E" w:rsidP="003A3819">
            <w:pPr>
              <w:autoSpaceDE w:val="0"/>
              <w:autoSpaceDN w:val="0"/>
              <w:adjustRightInd w:val="0"/>
            </w:pPr>
            <w:r>
              <w:t xml:space="preserve">Ohio </w:t>
            </w:r>
            <w:proofErr w:type="spellStart"/>
            <w:r>
              <w:t>Stormwater</w:t>
            </w:r>
            <w:proofErr w:type="spellEnd"/>
            <w:r>
              <w:t xml:space="preserve"> Guidebook</w:t>
            </w:r>
          </w:p>
        </w:tc>
        <w:tc>
          <w:tcPr>
            <w:tcW w:w="6533" w:type="dxa"/>
          </w:tcPr>
          <w:p w14:paraId="3DB29AE6" w14:textId="77777777" w:rsidR="00C4506E" w:rsidRPr="00E04ECE" w:rsidRDefault="00C4506E" w:rsidP="003A3819">
            <w:pPr>
              <w:autoSpaceDE w:val="0"/>
              <w:autoSpaceDN w:val="0"/>
              <w:adjustRightInd w:val="0"/>
              <w:rPr>
                <w:rFonts w:cs="UniversLTStd"/>
                <w:color w:val="00AEF0"/>
              </w:rPr>
            </w:pPr>
            <w:hyperlink r:id="rId14" w:history="1">
              <w:r w:rsidRPr="007C7757">
                <w:rPr>
                  <w:rStyle w:val="Hyperlink"/>
                </w:rPr>
                <w:t>http://soilandwater.ohiodnr.gov/portals/soilwater/pdf/stormwater/OhioSWControlGuidebook1980.pdf</w:t>
              </w:r>
            </w:hyperlink>
          </w:p>
        </w:tc>
        <w:tc>
          <w:tcPr>
            <w:tcW w:w="767" w:type="dxa"/>
          </w:tcPr>
          <w:p w14:paraId="07ED3A08" w14:textId="77777777" w:rsidR="00C4506E" w:rsidRPr="00E04ECE" w:rsidRDefault="00C4506E" w:rsidP="00C4506E">
            <w:pPr>
              <w:jc w:val="center"/>
            </w:pPr>
            <w:r w:rsidRPr="00E04ECE">
              <w:t>77</w:t>
            </w:r>
          </w:p>
        </w:tc>
      </w:tr>
      <w:tr w:rsidR="00C4506E" w14:paraId="5EE02A37" w14:textId="77777777" w:rsidTr="00C4506E">
        <w:trPr>
          <w:jc w:val="center"/>
        </w:trPr>
        <w:tc>
          <w:tcPr>
            <w:tcW w:w="3491" w:type="dxa"/>
          </w:tcPr>
          <w:p w14:paraId="06724B3B" w14:textId="77777777" w:rsidR="00C4506E" w:rsidRDefault="00C4506E" w:rsidP="003A3819">
            <w:pPr>
              <w:autoSpaceDE w:val="0"/>
              <w:autoSpaceDN w:val="0"/>
              <w:adjustRightInd w:val="0"/>
            </w:pPr>
            <w:r w:rsidRPr="00C240AF">
              <w:t xml:space="preserve">Stream </w:t>
            </w:r>
            <w:r>
              <w:t>Restoration and Management ODNR</w:t>
            </w:r>
          </w:p>
        </w:tc>
        <w:tc>
          <w:tcPr>
            <w:tcW w:w="3450" w:type="dxa"/>
          </w:tcPr>
          <w:p w14:paraId="69BCCE07" w14:textId="77777777" w:rsidR="00C4506E" w:rsidRDefault="00C4506E" w:rsidP="00262963">
            <w:pPr>
              <w:autoSpaceDE w:val="0"/>
              <w:autoSpaceDN w:val="0"/>
              <w:adjustRightInd w:val="0"/>
            </w:pPr>
            <w:r>
              <w:t>Stream Restoration ODNR</w:t>
            </w:r>
          </w:p>
        </w:tc>
        <w:tc>
          <w:tcPr>
            <w:tcW w:w="6533" w:type="dxa"/>
          </w:tcPr>
          <w:p w14:paraId="0B38DA35" w14:textId="77777777" w:rsidR="00C4506E" w:rsidRPr="00E04ECE" w:rsidRDefault="00C4506E" w:rsidP="003A3819">
            <w:pPr>
              <w:autoSpaceDE w:val="0"/>
              <w:autoSpaceDN w:val="0"/>
              <w:adjustRightInd w:val="0"/>
              <w:rPr>
                <w:rFonts w:cs="UniversLTStd"/>
                <w:color w:val="00AEF0"/>
              </w:rPr>
            </w:pPr>
            <w:hyperlink r:id="rId15" w:history="1">
              <w:r w:rsidRPr="00C240AF">
                <w:rPr>
                  <w:rStyle w:val="Hyperlink"/>
                </w:rPr>
                <w:t>http://soilandwater.ohiodnr.gov/water-conservation/stream-restoration</w:t>
              </w:r>
            </w:hyperlink>
          </w:p>
        </w:tc>
        <w:tc>
          <w:tcPr>
            <w:tcW w:w="767" w:type="dxa"/>
          </w:tcPr>
          <w:p w14:paraId="1F17D9CE" w14:textId="77777777" w:rsidR="00C4506E" w:rsidRPr="00E04ECE" w:rsidRDefault="00C4506E" w:rsidP="00C4506E">
            <w:pPr>
              <w:jc w:val="center"/>
            </w:pPr>
            <w:r w:rsidRPr="00E04ECE">
              <w:t>77</w:t>
            </w:r>
          </w:p>
        </w:tc>
      </w:tr>
      <w:tr w:rsidR="00C4506E" w14:paraId="5CE6EB8D" w14:textId="77777777" w:rsidTr="00C4506E">
        <w:trPr>
          <w:jc w:val="center"/>
        </w:trPr>
        <w:tc>
          <w:tcPr>
            <w:tcW w:w="3491" w:type="dxa"/>
          </w:tcPr>
          <w:p w14:paraId="58C05DB7" w14:textId="77777777" w:rsidR="00C4506E" w:rsidRDefault="00C4506E" w:rsidP="003A3819">
            <w:pPr>
              <w:autoSpaceDE w:val="0"/>
              <w:autoSpaceDN w:val="0"/>
              <w:adjustRightInd w:val="0"/>
            </w:pPr>
            <w:r w:rsidRPr="00C240AF">
              <w:t>Center for Watershed Protection</w:t>
            </w:r>
            <w:r>
              <w:t xml:space="preserve"> Resources </w:t>
            </w:r>
          </w:p>
        </w:tc>
        <w:tc>
          <w:tcPr>
            <w:tcW w:w="3450" w:type="dxa"/>
          </w:tcPr>
          <w:p w14:paraId="66D8183C" w14:textId="77777777" w:rsidR="00C4506E" w:rsidRDefault="00C4506E" w:rsidP="00262963">
            <w:pPr>
              <w:autoSpaceDE w:val="0"/>
              <w:autoSpaceDN w:val="0"/>
              <w:adjustRightInd w:val="0"/>
            </w:pPr>
            <w:r>
              <w:t>Watershed Protection CWP</w:t>
            </w:r>
          </w:p>
        </w:tc>
        <w:tc>
          <w:tcPr>
            <w:tcW w:w="6533" w:type="dxa"/>
          </w:tcPr>
          <w:p w14:paraId="0B269F13" w14:textId="77777777" w:rsidR="00C4506E" w:rsidRPr="00E04ECE" w:rsidRDefault="00C4506E" w:rsidP="003A3819">
            <w:pPr>
              <w:autoSpaceDE w:val="0"/>
              <w:autoSpaceDN w:val="0"/>
              <w:adjustRightInd w:val="0"/>
              <w:rPr>
                <w:rFonts w:cs="UniversLTStd"/>
                <w:color w:val="00AEF0"/>
              </w:rPr>
            </w:pPr>
            <w:hyperlink r:id="rId16" w:history="1">
              <w:r w:rsidRPr="00E04ECE">
                <w:rPr>
                  <w:rStyle w:val="Hyperlink"/>
                  <w:rFonts w:cs="UniversLTStd"/>
                </w:rPr>
                <w:t>http://www.cwp.org/</w:t>
              </w:r>
            </w:hyperlink>
            <w:r w:rsidRPr="00E04ECE">
              <w:rPr>
                <w:rFonts w:cs="UniversLTStd"/>
                <w:color w:val="00AEF0"/>
              </w:rPr>
              <w:t xml:space="preserve"> </w:t>
            </w:r>
          </w:p>
        </w:tc>
        <w:tc>
          <w:tcPr>
            <w:tcW w:w="767" w:type="dxa"/>
          </w:tcPr>
          <w:p w14:paraId="63B1573E" w14:textId="77777777" w:rsidR="00C4506E" w:rsidRPr="00E04ECE" w:rsidRDefault="00C4506E" w:rsidP="00C4506E">
            <w:pPr>
              <w:jc w:val="center"/>
            </w:pPr>
            <w:r w:rsidRPr="00E04ECE">
              <w:t>77</w:t>
            </w:r>
          </w:p>
        </w:tc>
      </w:tr>
      <w:tr w:rsidR="00C4506E" w14:paraId="115AC947" w14:textId="77777777" w:rsidTr="00C4506E">
        <w:trPr>
          <w:jc w:val="center"/>
        </w:trPr>
        <w:tc>
          <w:tcPr>
            <w:tcW w:w="3491" w:type="dxa"/>
          </w:tcPr>
          <w:p w14:paraId="21E775CA" w14:textId="77777777" w:rsidR="00C4506E" w:rsidRDefault="00C4506E" w:rsidP="003A3819">
            <w:pPr>
              <w:autoSpaceDE w:val="0"/>
              <w:autoSpaceDN w:val="0"/>
              <w:adjustRightInd w:val="0"/>
            </w:pPr>
            <w:r w:rsidRPr="00C240AF">
              <w:t>Channel Processes: Stream Channel Succession</w:t>
            </w:r>
            <w:r>
              <w:t xml:space="preserve"> USEPA</w:t>
            </w:r>
          </w:p>
        </w:tc>
        <w:tc>
          <w:tcPr>
            <w:tcW w:w="3450" w:type="dxa"/>
          </w:tcPr>
          <w:p w14:paraId="479E79A2" w14:textId="77777777" w:rsidR="00C4506E" w:rsidRDefault="00C4506E" w:rsidP="003A3819">
            <w:pPr>
              <w:autoSpaceDE w:val="0"/>
              <w:autoSpaceDN w:val="0"/>
              <w:adjustRightInd w:val="0"/>
            </w:pPr>
            <w:r>
              <w:t>Stream Channel Succession USEPA</w:t>
            </w:r>
          </w:p>
        </w:tc>
        <w:tc>
          <w:tcPr>
            <w:tcW w:w="6533" w:type="dxa"/>
          </w:tcPr>
          <w:p w14:paraId="25AD1EFC" w14:textId="77777777" w:rsidR="00C4506E" w:rsidRPr="00E04ECE" w:rsidRDefault="00C4506E" w:rsidP="003A3819">
            <w:pPr>
              <w:autoSpaceDE w:val="0"/>
              <w:autoSpaceDN w:val="0"/>
              <w:adjustRightInd w:val="0"/>
              <w:rPr>
                <w:rFonts w:cs="UniversLTStd"/>
                <w:color w:val="00AEF0"/>
              </w:rPr>
            </w:pPr>
            <w:hyperlink r:id="rId17" w:history="1">
              <w:r w:rsidRPr="00E04ECE">
                <w:rPr>
                  <w:rStyle w:val="Hyperlink"/>
                  <w:rFonts w:cs="UniversLTStd"/>
                </w:rPr>
                <w:t>http://water.epa.gov/scitech/datait/tools/warsss/successn.cfm</w:t>
              </w:r>
            </w:hyperlink>
            <w:r w:rsidRPr="00E04ECE">
              <w:rPr>
                <w:rFonts w:cs="UniversLTStd"/>
                <w:color w:val="00AEF0"/>
              </w:rPr>
              <w:t xml:space="preserve"> </w:t>
            </w:r>
          </w:p>
        </w:tc>
        <w:tc>
          <w:tcPr>
            <w:tcW w:w="767" w:type="dxa"/>
          </w:tcPr>
          <w:p w14:paraId="7D8A68EF" w14:textId="77777777" w:rsidR="00C4506E" w:rsidRPr="00E04ECE" w:rsidRDefault="00C4506E" w:rsidP="00C4506E">
            <w:pPr>
              <w:jc w:val="center"/>
            </w:pPr>
            <w:r w:rsidRPr="00E04ECE">
              <w:t>77</w:t>
            </w:r>
          </w:p>
        </w:tc>
      </w:tr>
      <w:tr w:rsidR="00C4506E" w14:paraId="4E6CAF27" w14:textId="77777777" w:rsidTr="00C4506E">
        <w:trPr>
          <w:jc w:val="center"/>
        </w:trPr>
        <w:tc>
          <w:tcPr>
            <w:tcW w:w="3491" w:type="dxa"/>
          </w:tcPr>
          <w:p w14:paraId="62E86CD3" w14:textId="77777777" w:rsidR="00C4506E" w:rsidRDefault="00C4506E" w:rsidP="003A3819">
            <w:pPr>
              <w:autoSpaceDE w:val="0"/>
              <w:autoSpaceDN w:val="0"/>
              <w:adjustRightInd w:val="0"/>
            </w:pPr>
            <w:r>
              <w:t xml:space="preserve"> BLLUP </w:t>
            </w:r>
            <w:r w:rsidRPr="00C240AF">
              <w:t>Bibliography</w:t>
            </w:r>
          </w:p>
        </w:tc>
        <w:tc>
          <w:tcPr>
            <w:tcW w:w="3450" w:type="dxa"/>
          </w:tcPr>
          <w:p w14:paraId="09A3D829" w14:textId="77777777" w:rsidR="00C4506E" w:rsidRDefault="00C4506E" w:rsidP="003A3819">
            <w:pPr>
              <w:autoSpaceDE w:val="0"/>
              <w:autoSpaceDN w:val="0"/>
              <w:adjustRightInd w:val="0"/>
            </w:pPr>
            <w:r>
              <w:t>BLLUP Bibliography</w:t>
            </w:r>
          </w:p>
        </w:tc>
        <w:tc>
          <w:tcPr>
            <w:tcW w:w="6533" w:type="dxa"/>
          </w:tcPr>
          <w:p w14:paraId="6DA859E2" w14:textId="77777777" w:rsidR="00C4506E" w:rsidRPr="00E04ECE" w:rsidRDefault="00C4506E" w:rsidP="003A3819">
            <w:pPr>
              <w:autoSpaceDE w:val="0"/>
              <w:autoSpaceDN w:val="0"/>
              <w:adjustRightInd w:val="0"/>
              <w:rPr>
                <w:rFonts w:cs="UniversLTStd"/>
                <w:color w:val="00AEF0"/>
              </w:rPr>
            </w:pPr>
            <w:hyperlink r:id="rId18" w:anchor="Bibliography" w:history="1">
              <w:r w:rsidRPr="00103E88">
                <w:rPr>
                  <w:rStyle w:val="Hyperlink"/>
                </w:rPr>
                <w:t>http://balancedgrowth.ohio.gov/BestLocalLandUsePractices/BestLocalLandUsePracticeChapters.aspx#Bibliography</w:t>
              </w:r>
            </w:hyperlink>
            <w:r>
              <w:t xml:space="preserve"> *</w:t>
            </w:r>
          </w:p>
        </w:tc>
        <w:tc>
          <w:tcPr>
            <w:tcW w:w="767" w:type="dxa"/>
          </w:tcPr>
          <w:p w14:paraId="6E8D2DC2" w14:textId="77777777" w:rsidR="00C4506E" w:rsidRPr="00E04ECE" w:rsidRDefault="00C4506E" w:rsidP="00C4506E">
            <w:pPr>
              <w:jc w:val="center"/>
            </w:pPr>
            <w:r w:rsidRPr="00E04ECE">
              <w:t>77</w:t>
            </w:r>
          </w:p>
        </w:tc>
      </w:tr>
    </w:tbl>
    <w:p w14:paraId="3A8846E1" w14:textId="77777777" w:rsidR="00A435D3" w:rsidRDefault="001F38A5">
      <w:r>
        <w:t>*Forced download</w:t>
      </w:r>
    </w:p>
    <w:sectPr w:rsidR="00A435D3" w:rsidSect="003A3819">
      <w:headerReference w:type="default" r:id="rId1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89D885" w14:textId="77777777" w:rsidR="00F761AC" w:rsidRDefault="00F761AC" w:rsidP="003A3819">
      <w:pPr>
        <w:spacing w:after="0" w:line="240" w:lineRule="auto"/>
      </w:pPr>
      <w:r>
        <w:separator/>
      </w:r>
    </w:p>
  </w:endnote>
  <w:endnote w:type="continuationSeparator" w:id="0">
    <w:p w14:paraId="5BF157A5" w14:textId="77777777" w:rsidR="00F761AC" w:rsidRDefault="00F761AC" w:rsidP="003A3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Univers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140C2B" w14:textId="77777777" w:rsidR="00F761AC" w:rsidRDefault="00F761AC" w:rsidP="003A3819">
      <w:pPr>
        <w:spacing w:after="0" w:line="240" w:lineRule="auto"/>
      </w:pPr>
      <w:r>
        <w:separator/>
      </w:r>
    </w:p>
  </w:footnote>
  <w:footnote w:type="continuationSeparator" w:id="0">
    <w:p w14:paraId="3BD9F9B5" w14:textId="77777777" w:rsidR="00F761AC" w:rsidRDefault="00F761AC" w:rsidP="003A3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AE2E89" w14:textId="4FB32BCD" w:rsidR="003A3819" w:rsidRDefault="003A3819">
    <w:pPr>
      <w:pStyle w:val="Header"/>
    </w:pPr>
    <w:r>
      <w:t xml:space="preserve">Web </w:t>
    </w:r>
    <w:r w:rsidR="00C4506E">
      <w:t xml:space="preserve">Link Update </w:t>
    </w:r>
    <w:r>
      <w:t>2015</w:t>
    </w:r>
    <w:r>
      <w:ptab w:relativeTo="margin" w:alignment="center" w:leader="none"/>
    </w:r>
    <w:r>
      <w:t>Ohio’s Balanced Growth-Best Local Land Use Practices: Chapter 6 Stream, Floodplain, and Wetland Protection</w:t>
    </w:r>
    <w:r>
      <w:ptab w:relativeTo="margin" w:alignment="right" w:leader="none"/>
    </w:r>
    <w:r w:rsidR="00C4506E">
      <w:t xml:space="preserve">CSU - </w:t>
    </w:r>
    <w:r>
      <w:t>K. Turnbull</w:t>
    </w:r>
  </w:p>
  <w:p w14:paraId="1F0E0E50" w14:textId="77777777" w:rsidR="00C4506E" w:rsidRDefault="00C450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980"/>
    <w:rsid w:val="000B3980"/>
    <w:rsid w:val="001F38A5"/>
    <w:rsid w:val="00262963"/>
    <w:rsid w:val="002C2326"/>
    <w:rsid w:val="003168A6"/>
    <w:rsid w:val="003A3819"/>
    <w:rsid w:val="00727AC9"/>
    <w:rsid w:val="007F651E"/>
    <w:rsid w:val="00BE5C22"/>
    <w:rsid w:val="00C4506E"/>
    <w:rsid w:val="00F7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ABA3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8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38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3819"/>
  </w:style>
  <w:style w:type="paragraph" w:styleId="Footer">
    <w:name w:val="footer"/>
    <w:basedOn w:val="Normal"/>
    <w:link w:val="FooterChar"/>
    <w:uiPriority w:val="99"/>
    <w:unhideWhenUsed/>
    <w:rsid w:val="003A38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3819"/>
  </w:style>
  <w:style w:type="table" w:styleId="TableGrid">
    <w:name w:val="Table Grid"/>
    <w:basedOn w:val="TableNormal"/>
    <w:uiPriority w:val="39"/>
    <w:rsid w:val="003A3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A381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8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38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3819"/>
  </w:style>
  <w:style w:type="paragraph" w:styleId="Footer">
    <w:name w:val="footer"/>
    <w:basedOn w:val="Normal"/>
    <w:link w:val="FooterChar"/>
    <w:uiPriority w:val="99"/>
    <w:unhideWhenUsed/>
    <w:rsid w:val="003A38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3819"/>
  </w:style>
  <w:style w:type="table" w:styleId="TableGrid">
    <w:name w:val="Table Grid"/>
    <w:basedOn w:val="TableNormal"/>
    <w:uiPriority w:val="39"/>
    <w:rsid w:val="003A3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A38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county.com/Planning/Floodplain/default.aspx" TargetMode="External"/><Relationship Id="rId13" Type="http://schemas.openxmlformats.org/officeDocument/2006/relationships/hyperlink" Target="http://soilandwater.ohiodnr.gov/water-conservation/stormwater-management" TargetMode="External"/><Relationship Id="rId18" Type="http://schemas.openxmlformats.org/officeDocument/2006/relationships/hyperlink" Target="http://balancedgrowth.ohio.gov/BestLocalLandUsePractices/BestLocalLandUsePracticeChapters.aspx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crwp.org/index.php/member-services/model-regulations/riparian-setbacks" TargetMode="External"/><Relationship Id="rId12" Type="http://schemas.openxmlformats.org/officeDocument/2006/relationships/hyperlink" Target="http://www.crwp.org/files/final_report_hedonic_analysis_riparian_wetland_setbacks.pdf" TargetMode="External"/><Relationship Id="rId17" Type="http://schemas.openxmlformats.org/officeDocument/2006/relationships/hyperlink" Target="http://water.epa.gov/scitech/datait/tools/warsss/successn.cf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cwp.org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crwp.org/files/riparian_setback_paper_jan_2006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oilandwater.ohiodnr.gov/water-conservation/stream-restoration" TargetMode="External"/><Relationship Id="rId10" Type="http://schemas.openxmlformats.org/officeDocument/2006/relationships/hyperlink" Target="http://www.tmacog.org/Environment/TMACOG_Stormwater_Standards_Manual_.pdf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noaca.org/modules/showdocument.aspx?documentid=597" TargetMode="External"/><Relationship Id="rId14" Type="http://schemas.openxmlformats.org/officeDocument/2006/relationships/hyperlink" Target="http://soilandwater.ohiodnr.gov/portals/soilwater/pdf/stormwater/OhioSWControlGuidebook198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Valued Customer</Company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Kessa H Turnbull</dc:creator>
  <cp:lastModifiedBy>Sandra Kosek-Sills</cp:lastModifiedBy>
  <cp:revision>2</cp:revision>
  <dcterms:created xsi:type="dcterms:W3CDTF">2015-02-19T16:47:00Z</dcterms:created>
  <dcterms:modified xsi:type="dcterms:W3CDTF">2015-02-19T16:47:00Z</dcterms:modified>
</cp:coreProperties>
</file>